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579" w:rsidRDefault="00887D07" w:rsidP="00E03579">
      <w:pPr>
        <w:rPr>
          <w:rFonts w:ascii="TH SarabunIT๙" w:hAnsi="TH SarabunIT๙" w:cs="TH SarabunIT๙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margin-left:181.45pt;margin-top:-29.8pt;width:93.55pt;height:84.95pt;z-index:-251642368" wrapcoords="-195 0 -195 21396 21600 21396 21600 0 -195 0" fillcolor="window">
            <v:imagedata r:id="rId8" o:title=""/>
          </v:shape>
          <o:OLEObject Type="Embed" ProgID="Word.Picture.8" ShapeID="_x0000_s1038" DrawAspect="Content" ObjectID="_1653293434" r:id="rId9"/>
        </w:pict>
      </w:r>
    </w:p>
    <w:p w:rsidR="00E03579" w:rsidRDefault="00E03579" w:rsidP="00E03579">
      <w:pPr>
        <w:rPr>
          <w:rFonts w:ascii="TH SarabunIT๙" w:hAnsi="TH SarabunIT๙" w:cs="TH SarabunIT๙"/>
          <w:sz w:val="32"/>
          <w:szCs w:val="32"/>
        </w:rPr>
      </w:pPr>
    </w:p>
    <w:p w:rsidR="00E03579" w:rsidRPr="00181B10" w:rsidRDefault="00E03579" w:rsidP="00E03579"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๕4505/ว</w:t>
      </w:r>
      <w:r w:rsidR="003174A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   สำนักงานเทศบาลตำบลที่วัง</w:t>
      </w:r>
    </w:p>
    <w:p w:rsidR="00E03579" w:rsidRDefault="00E03579" w:rsidP="00E0357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101  หมู่ที่ 2 ตำบลที่วัง</w:t>
      </w:r>
    </w:p>
    <w:p w:rsidR="00E03579" w:rsidRDefault="00E03579" w:rsidP="00E03579">
      <w:pPr>
        <w:tabs>
          <w:tab w:val="left" w:pos="4536"/>
        </w:tabs>
        <w:spacing w:after="120"/>
        <w:ind w:left="57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อำเภอทุ่งสง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80110</w:t>
      </w:r>
    </w:p>
    <w:p w:rsidR="00E03579" w:rsidRDefault="00E03579" w:rsidP="00E03579">
      <w:pPr>
        <w:tabs>
          <w:tab w:val="left" w:pos="4536"/>
          <w:tab w:val="left" w:pos="4820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4748FB">
        <w:rPr>
          <w:rFonts w:ascii="TH SarabunIT๙" w:hAnsi="TH SarabunIT๙" w:cs="TH SarabunIT๙" w:hint="cs"/>
          <w:sz w:val="32"/>
          <w:szCs w:val="32"/>
          <w:cs/>
        </w:rPr>
        <w:t xml:space="preserve">                  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7584D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E03579" w:rsidRDefault="00E03579" w:rsidP="004748FB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/>
          <w:sz w:val="32"/>
          <w:szCs w:val="32"/>
          <w:cs/>
        </w:rPr>
        <w:tab/>
        <w:t>ขอ</w:t>
      </w:r>
      <w:r w:rsidR="004748FB">
        <w:rPr>
          <w:rFonts w:ascii="TH SarabunIT๙" w:hAnsi="TH SarabunIT๙" w:cs="TH SarabunIT๙" w:hint="cs"/>
          <w:sz w:val="32"/>
          <w:szCs w:val="32"/>
          <w:cs/>
        </w:rPr>
        <w:t xml:space="preserve">ความร่วมมือประชาสัมพันธ์การประเมินคุณธรรมและความโปร่งใสในการดำเนินงานของหน่วยงาน </w:t>
      </w:r>
    </w:p>
    <w:p w:rsidR="004748FB" w:rsidRDefault="004748FB" w:rsidP="004748F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ภาครัฐ</w:t>
      </w:r>
    </w:p>
    <w:p w:rsidR="00E03579" w:rsidRDefault="00E03579" w:rsidP="00E03579">
      <w:pPr>
        <w:spacing w:before="120"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>ผู้ใหญ่บ้าน ประธานชุมชนตำบลที่วังทุกท่าน</w:t>
      </w:r>
    </w:p>
    <w:p w:rsidR="00E03579" w:rsidRDefault="00E03579" w:rsidP="00E03579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  </w:t>
      </w:r>
      <w:r w:rsidR="0077584D">
        <w:rPr>
          <w:rFonts w:ascii="TH SarabunIT๙" w:hAnsi="TH SarabunIT๙" w:cs="TH SarabunIT๙" w:hint="cs"/>
          <w:sz w:val="32"/>
          <w:szCs w:val="32"/>
          <w:cs/>
        </w:rPr>
        <w:t>เอกสารประชาสัมพันธ์ช่องทางการตอบแบบวัดความรู้ฯ (</w:t>
      </w:r>
      <w:r w:rsidR="0077584D">
        <w:rPr>
          <w:rFonts w:ascii="TH SarabunIT๙" w:hAnsi="TH SarabunIT๙" w:cs="TH SarabunIT๙"/>
          <w:sz w:val="32"/>
          <w:szCs w:val="32"/>
        </w:rPr>
        <w:t>EIT</w:t>
      </w:r>
      <w:r w:rsidR="0077584D">
        <w:rPr>
          <w:rFonts w:ascii="TH SarabunIT๙" w:hAnsi="TH SarabunIT๙" w:cs="TH SarabunIT๙" w:hint="cs"/>
          <w:sz w:val="32"/>
          <w:szCs w:val="32"/>
          <w:cs/>
        </w:rPr>
        <w:t xml:space="preserve">)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7584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77584D" w:rsidRDefault="00E03579" w:rsidP="004748FB">
      <w:pPr>
        <w:tabs>
          <w:tab w:val="left" w:pos="1276"/>
        </w:tabs>
        <w:spacing w:before="120" w:after="1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7584D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77584D">
        <w:rPr>
          <w:rFonts w:ascii="TH SarabunIT๙" w:hAnsi="TH SarabunIT๙" w:cs="TH SarabunIT๙" w:hint="cs"/>
          <w:sz w:val="32"/>
          <w:szCs w:val="32"/>
          <w:cs/>
        </w:rPr>
        <w:t>ด้วยสำนักประเมินคุณธรรมและความโปร่งใสในการดำเนินงานของหน่วยงานภาครัฐ สำนักงานคณะกรรมการป้องกันและปราบปรามการทุจริตแห่งชาติ  ได้แจ้ง</w:t>
      </w:r>
      <w:r w:rsidR="0077584D" w:rsidRPr="00117BE3">
        <w:rPr>
          <w:rFonts w:ascii="TH SarabunIT๙" w:hAnsi="TH SarabunIT๙" w:cs="TH SarabunIT๙" w:hint="cs"/>
          <w:sz w:val="32"/>
          <w:szCs w:val="32"/>
          <w:cs/>
        </w:rPr>
        <w:t>ให้เทศบาลตำบลที่วังดำเนินการตามรูปแบบการประเมิน</w:t>
      </w:r>
      <w:r w:rsidR="0077584D">
        <w:rPr>
          <w:rFonts w:ascii="TH SarabunIT๙" w:hAnsi="TH SarabunIT๙" w:cs="TH SarabunIT๙" w:hint="cs"/>
          <w:sz w:val="32"/>
          <w:szCs w:val="32"/>
          <w:cs/>
        </w:rPr>
        <w:t>ระบบประเมินคุณธรรมและความโปร่งใสในการดำเนินงานของหน่วยงานภาครัฐ ประจำปีงบประมาณ พ.ศ.2563</w:t>
      </w:r>
      <w:r w:rsidR="007758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7584D" w:rsidRPr="0077584D" w:rsidRDefault="0077584D" w:rsidP="004748FB">
      <w:pPr>
        <w:tabs>
          <w:tab w:val="left" w:pos="720"/>
          <w:tab w:val="left" w:pos="1418"/>
        </w:tabs>
        <w:spacing w:before="120" w:after="120"/>
        <w:ind w:right="-2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เทศบาลตำบลที่วัง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จึงขอความร่วมมือมายังท่านเพื่อประชาสัมพันธ์ช่องทาง</w:t>
      </w:r>
      <w:r w:rsidRPr="003D68B6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ทางการตอบแบบวัดการรับรู้ของผู้มีส่วนได้ส่วนเสียภายนอก (</w:t>
      </w:r>
      <w:r w:rsidRPr="003D68B6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EIT)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</w:t>
      </w:r>
      <w:r w:rsidRPr="000F52C6">
        <w:rPr>
          <w:rFonts w:ascii="TH SarabunIT๙" w:hAnsi="TH SarabunIT๙" w:cs="TH SarabunIT๙" w:hint="cs"/>
          <w:sz w:val="32"/>
          <w:szCs w:val="32"/>
          <w:cs/>
        </w:rPr>
        <w:t xml:space="preserve">การเข้าระบบ </w:t>
      </w:r>
      <w:r w:rsidRPr="000F52C6">
        <w:rPr>
          <w:rFonts w:ascii="TH SarabunIT๙" w:hAnsi="TH SarabunIT๙" w:cs="TH SarabunIT๙"/>
          <w:sz w:val="32"/>
          <w:szCs w:val="32"/>
        </w:rPr>
        <w:t>ITAS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  2 </w:t>
      </w:r>
      <w:r w:rsidRPr="000F52C6">
        <w:rPr>
          <w:rFonts w:ascii="TH SarabunIT๙" w:hAnsi="TH SarabunIT๙" w:cs="TH SarabunIT๙" w:hint="cs"/>
          <w:sz w:val="32"/>
          <w:szCs w:val="32"/>
          <w:cs/>
        </w:rPr>
        <w:t>ช่องทาง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77584D" w:rsidRPr="0077584D" w:rsidRDefault="0077584D" w:rsidP="0077584D">
      <w:pPr>
        <w:pStyle w:val="text-center"/>
        <w:spacing w:before="0" w:beforeAutospacing="0" w:after="0" w:afterAutospacing="0"/>
        <w:jc w:val="center"/>
        <w:rPr>
          <w:rFonts w:ascii="Tahoma" w:hAnsi="Tahoma" w:cs="Tahoma" w:hint="cs"/>
          <w:color w:val="313131"/>
          <w:sz w:val="21"/>
          <w:szCs w:val="21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เข้า</w:t>
      </w:r>
      <w:r w:rsidRPr="000F52C6">
        <w:rPr>
          <w:rFonts w:ascii="TH SarabunIT๙" w:hAnsi="TH SarabunIT๙" w:cs="TH SarabunIT๙"/>
          <w:sz w:val="32"/>
          <w:szCs w:val="32"/>
          <w:cs/>
        </w:rPr>
        <w:t xml:space="preserve">ระบบอินเทอร์เน็ต พิมพ์ </w:t>
      </w:r>
      <w:hyperlink r:id="rId10" w:history="1">
        <w:r w:rsidRPr="001821BC">
          <w:rPr>
            <w:rStyle w:val="a3"/>
            <w:rFonts w:ascii="Tahoma" w:hAnsi="Tahoma" w:cs="Tahoma"/>
            <w:sz w:val="21"/>
            <w:szCs w:val="21"/>
            <w:shd w:val="clear" w:color="auto" w:fill="FFFFFF"/>
          </w:rPr>
          <w:t>https://itas.nacc.go.th/go/eit/2d43p9</w:t>
        </w:r>
      </w:hyperlink>
      <w:r>
        <w:rPr>
          <w:rFonts w:ascii="Tahoma" w:hAnsi="Tahoma" w:cs="Tahoma"/>
          <w:color w:val="313131"/>
          <w:sz w:val="21"/>
          <w:szCs w:val="21"/>
        </w:rPr>
        <w:t xml:space="preserve">  </w:t>
      </w:r>
      <w:r w:rsidRPr="0077584D">
        <w:rPr>
          <w:rFonts w:ascii="TH SarabunIT๙" w:hAnsi="TH SarabunIT๙" w:cs="TH SarabunIT๙"/>
          <w:color w:val="313131"/>
          <w:sz w:val="32"/>
          <w:szCs w:val="32"/>
          <w:cs/>
        </w:rPr>
        <w:t>หรือ</w:t>
      </w:r>
    </w:p>
    <w:p w:rsidR="0077584D" w:rsidRPr="00B67E1B" w:rsidRDefault="0077584D" w:rsidP="0077584D">
      <w:pPr>
        <w:ind w:left="1440" w:right="142"/>
        <w:jc w:val="thaiDistribute"/>
        <w:rPr>
          <w:rFonts w:ascii="TH SarabunIT๙" w:hAnsi="TH SarabunIT๙" w:cs="TH SarabunIT๙"/>
          <w:color w:val="313131"/>
          <w:sz w:val="32"/>
          <w:szCs w:val="32"/>
        </w:rPr>
      </w:pPr>
      <w:r>
        <w:rPr>
          <w:rFonts w:ascii="TH SarabunIT๙" w:hAnsi="TH SarabunIT๙" w:cs="TH SarabunIT๙" w:hint="cs"/>
          <w:color w:val="313131"/>
          <w:sz w:val="32"/>
          <w:szCs w:val="32"/>
          <w:cs/>
        </w:rPr>
        <w:t xml:space="preserve"> 2.</w:t>
      </w:r>
      <w:r w:rsidRPr="00B67E1B">
        <w:rPr>
          <w:rFonts w:ascii="TH SarabunIT๙" w:hAnsi="TH SarabunIT๙" w:cs="TH SarabunIT๙"/>
          <w:color w:val="313131"/>
          <w:sz w:val="32"/>
          <w:szCs w:val="32"/>
          <w:cs/>
        </w:rPr>
        <w:t xml:space="preserve"> ระบบโปรแกรม  </w:t>
      </w:r>
      <w:r w:rsidRPr="00B67E1B">
        <w:rPr>
          <w:rFonts w:ascii="TH SarabunIT๙" w:hAnsi="TH SarabunIT๙" w:cs="TH SarabunIT๙"/>
          <w:color w:val="313131"/>
          <w:sz w:val="32"/>
          <w:szCs w:val="32"/>
        </w:rPr>
        <w:t xml:space="preserve">LINE  </w:t>
      </w:r>
      <w:r w:rsidRPr="00B67E1B">
        <w:rPr>
          <w:rFonts w:ascii="TH SarabunIT๙" w:hAnsi="TH SarabunIT๙" w:cs="TH SarabunIT๙"/>
          <w:color w:val="313131"/>
          <w:sz w:val="32"/>
          <w:szCs w:val="32"/>
          <w:cs/>
        </w:rPr>
        <w:t>สแกนคิว</w:t>
      </w:r>
      <w:proofErr w:type="spellStart"/>
      <w:r w:rsidRPr="00B67E1B">
        <w:rPr>
          <w:rFonts w:ascii="TH SarabunIT๙" w:hAnsi="TH SarabunIT๙" w:cs="TH SarabunIT๙"/>
          <w:color w:val="313131"/>
          <w:sz w:val="32"/>
          <w:szCs w:val="32"/>
          <w:cs/>
        </w:rPr>
        <w:t>อาร์โค้ต</w:t>
      </w:r>
      <w:proofErr w:type="spellEnd"/>
    </w:p>
    <w:p w:rsidR="0077584D" w:rsidRPr="000F4DD8" w:rsidRDefault="0077584D" w:rsidP="0077584D">
      <w:pPr>
        <w:pStyle w:val="text-center"/>
        <w:spacing w:before="0" w:beforeAutospacing="0" w:after="0" w:afterAutospacing="0"/>
        <w:jc w:val="center"/>
      </w:pPr>
      <w:r>
        <w:rPr>
          <w:rFonts w:ascii="Tahoma" w:hAnsi="Tahoma" w:cs="Tahoma"/>
          <w:color w:val="313131"/>
          <w:sz w:val="21"/>
          <w:szCs w:val="21"/>
        </w:rPr>
        <w:br/>
      </w:r>
      <w:r>
        <w:rPr>
          <w:noProof/>
        </w:rPr>
        <w:drawing>
          <wp:inline distT="0" distB="0" distL="0" distR="0">
            <wp:extent cx="1819275" cy="1819275"/>
            <wp:effectExtent l="0" t="0" r="0" b="0"/>
            <wp:docPr id="31" name="รูปภาพ 31" descr="คำอธิบาย: https://itas.nacc.go.th/qrcode/generate?data=https://itas.nacc.go.th/go/eit/2d43p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https://itas.nacc.go.th/qrcode/generate?data=https://itas.nacc.go.th/go/eit/2d43p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84D" w:rsidRPr="004C6D0C" w:rsidRDefault="0077584D" w:rsidP="004748FB">
      <w:pPr>
        <w:spacing w:before="120"/>
        <w:ind w:right="142" w:firstLine="1440"/>
        <w:jc w:val="thaiDistribute"/>
        <w:rPr>
          <w:rFonts w:ascii="TH SarabunIT๙" w:hAnsi="TH SarabunIT๙" w:cs="TH SarabunIT๙" w:hint="cs"/>
          <w:color w:val="31313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จึงเรียนมาเพื่อขอความอนุเคราะห์เผยแพร่ข้อมูลให้ประชาชนได้ทราบทั่วกัน</w:t>
      </w:r>
    </w:p>
    <w:p w:rsidR="00E03579" w:rsidRDefault="0077584D" w:rsidP="004748FB">
      <w:pPr>
        <w:tabs>
          <w:tab w:val="left" w:pos="1276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357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E03579">
        <w:rPr>
          <w:rFonts w:ascii="TH SarabunIT๙" w:hAnsi="TH SarabunIT๙" w:cs="TH SarabunIT๙"/>
          <w:sz w:val="32"/>
          <w:szCs w:val="32"/>
          <w:cs/>
        </w:rPr>
        <w:tab/>
      </w:r>
      <w:r w:rsidR="00E03579">
        <w:rPr>
          <w:rFonts w:ascii="TH SarabunIT๙" w:hAnsi="TH SarabunIT๙" w:cs="TH SarabunIT๙"/>
          <w:sz w:val="32"/>
          <w:szCs w:val="32"/>
          <w:cs/>
        </w:rPr>
        <w:tab/>
      </w:r>
      <w:r w:rsidR="00E0357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03579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E03579" w:rsidRDefault="00E03579" w:rsidP="00E03579">
      <w:pPr>
        <w:tabs>
          <w:tab w:val="left" w:pos="1080"/>
          <w:tab w:val="left" w:pos="5745"/>
        </w:tabs>
        <w:rPr>
          <w:rFonts w:ascii="TH SarabunIT๙" w:hAnsi="TH SarabunIT๙" w:cs="TH SarabunIT๙"/>
          <w:sz w:val="32"/>
          <w:szCs w:val="32"/>
        </w:rPr>
      </w:pPr>
    </w:p>
    <w:p w:rsidR="00E03579" w:rsidRDefault="00E03579" w:rsidP="00E03579">
      <w:pPr>
        <w:tabs>
          <w:tab w:val="left" w:pos="1080"/>
          <w:tab w:val="left" w:pos="574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="0077584D">
        <w:rPr>
          <w:rFonts w:ascii="TH SarabunIT๙" w:hAnsi="TH SarabunIT๙" w:cs="TH SarabunIT๙" w:hint="cs"/>
          <w:sz w:val="32"/>
          <w:szCs w:val="32"/>
          <w:cs/>
        </w:rPr>
        <w:t>เชาว</w:t>
      </w:r>
      <w:proofErr w:type="spellEnd"/>
      <w:r w:rsidR="0077584D">
        <w:rPr>
          <w:rFonts w:ascii="TH SarabunIT๙" w:hAnsi="TH SarabunIT๙" w:cs="TH SarabunIT๙" w:hint="cs"/>
          <w:sz w:val="32"/>
          <w:szCs w:val="32"/>
          <w:cs/>
        </w:rPr>
        <w:t>ลิต  เจริญพงศ์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E03579" w:rsidRDefault="00E03579" w:rsidP="00E03579">
      <w:pPr>
        <w:tabs>
          <w:tab w:val="left" w:pos="1080"/>
          <w:tab w:val="left" w:pos="4536"/>
          <w:tab w:val="left" w:pos="574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="0077584D">
        <w:rPr>
          <w:rFonts w:ascii="TH SarabunIT๙" w:hAnsi="TH SarabunIT๙" w:cs="TH SarabunIT๙" w:hint="cs"/>
          <w:sz w:val="32"/>
          <w:szCs w:val="32"/>
          <w:cs/>
        </w:rPr>
        <w:t xml:space="preserve">    นายก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เทศบาลตำบลที่วัง</w:t>
      </w:r>
    </w:p>
    <w:p w:rsidR="004748FB" w:rsidRPr="003A504A" w:rsidRDefault="004748FB" w:rsidP="004748FB">
      <w:pPr>
        <w:tabs>
          <w:tab w:val="left" w:pos="1080"/>
          <w:tab w:val="left" w:pos="57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A504A">
        <w:rPr>
          <w:rFonts w:ascii="TH SarabunIT๙" w:hAnsi="TH SarabunIT๙" w:cs="TH SarabunIT๙"/>
          <w:sz w:val="32"/>
          <w:szCs w:val="32"/>
          <w:cs/>
        </w:rPr>
        <w:t>กองวิชาการและแผนงาน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A504A">
        <w:rPr>
          <w:rFonts w:ascii="TH SarabunIT๙" w:hAnsi="TH SarabunIT๙" w:cs="TH SarabunIT๙"/>
          <w:sz w:val="32"/>
          <w:szCs w:val="32"/>
          <w:cs/>
        </w:rPr>
        <w:t>งานนิติการ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748FB" w:rsidRPr="003A504A" w:rsidRDefault="004748FB" w:rsidP="004748FB">
      <w:pPr>
        <w:tabs>
          <w:tab w:val="left" w:pos="1080"/>
          <w:tab w:val="left" w:pos="574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0-7553-8381 / </w:t>
      </w:r>
      <w:r>
        <w:rPr>
          <w:rFonts w:ascii="TH SarabunIT๙" w:hAnsi="TH SarabunIT๙" w:cs="TH SarabunIT๙"/>
          <w:sz w:val="32"/>
          <w:szCs w:val="32"/>
          <w:cs/>
        </w:rPr>
        <w:t>โทรสาร.0-753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5629</w:t>
      </w:r>
    </w:p>
    <w:p w:rsidR="00E03579" w:rsidRDefault="004748FB" w:rsidP="004748FB">
      <w:pPr>
        <w:pStyle w:val="a4"/>
        <w:rPr>
          <w:rFonts w:ascii="TH SarabunIT๙" w:eastAsia="Times New Roman" w:hAnsi="TH SarabunIT๙" w:cs="TH SarabunIT๙"/>
        </w:rPr>
      </w:pPr>
      <w:hyperlink r:id="rId12" w:history="1">
        <w:r w:rsidRPr="00CE690A">
          <w:rPr>
            <w:rStyle w:val="a3"/>
            <w:rFonts w:ascii="TH SarabunPSK" w:hAnsi="TH SarabunPSK" w:cs="TH SarabunPSK"/>
          </w:rPr>
          <w:t>E-mail;</w:t>
        </w:r>
      </w:hyperlink>
      <w:r w:rsidRPr="00CE690A">
        <w:rPr>
          <w:rFonts w:ascii="TH SarabunPSK" w:hAnsi="TH SarabunPSK" w:cs="TH SarabunPSK"/>
        </w:rPr>
        <w:t xml:space="preserve"> </w:t>
      </w:r>
      <w:hyperlink r:id="rId13" w:history="1">
        <w:r w:rsidRPr="001821BC">
          <w:rPr>
            <w:rStyle w:val="a3"/>
            <w:rFonts w:ascii="TH SarabunPSK" w:hAnsi="TH SarabunPSK" w:cs="TH SarabunPSK"/>
          </w:rPr>
          <w:t>Legal_thiwang@hotmail.com</w:t>
        </w:r>
      </w:hyperlink>
    </w:p>
    <w:p w:rsidR="004748FB" w:rsidRDefault="004748FB" w:rsidP="004748FB">
      <w:pPr>
        <w:pStyle w:val="a4"/>
        <w:rPr>
          <w:rFonts w:ascii="TH SarabunIT๙" w:eastAsia="Times New Roman" w:hAnsi="TH SarabunIT๙" w:cs="TH SarabunIT๙"/>
        </w:rPr>
      </w:pPr>
      <w:r>
        <w:rPr>
          <w:rFonts w:ascii="TH SarabunIT๙" w:hAnsi="TH SarabunIT๙" w:cs="TH SarabunIT๙" w:hint="cs"/>
          <w:b/>
          <w:bCs/>
          <w:noProof/>
          <w:color w:val="0070C0"/>
          <w:sz w:val="36"/>
          <w:szCs w:val="36"/>
          <w:cs/>
        </w:rPr>
        <w:t xml:space="preserve">                            </w:t>
      </w:r>
      <w:r w:rsidRPr="00181B10">
        <w:rPr>
          <w:rFonts w:ascii="TH SarabunIT๙" w:hAnsi="TH SarabunIT๙" w:cs="TH SarabunIT๙"/>
          <w:b/>
          <w:bCs/>
          <w:noProof/>
          <w:color w:val="0070C0"/>
          <w:sz w:val="36"/>
          <w:szCs w:val="36"/>
          <w:cs/>
        </w:rPr>
        <w:drawing>
          <wp:inline distT="0" distB="0" distL="0" distR="0" wp14:anchorId="565E20AC" wp14:editId="74185AEC">
            <wp:extent cx="3124200" cy="219908"/>
            <wp:effectExtent l="0" t="0" r="0" b="0"/>
            <wp:docPr id="27" name="Picture 4" descr="C:\Users\ITG-001\Desktop\78504323_778034262649137_2351180533666414592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TG-001\Desktop\78504323_778034262649137_2351180533666414592_n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223" cy="220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48FB" w:rsidRDefault="00214EB5" w:rsidP="004748FB">
      <w:pPr>
        <w:pStyle w:val="a4"/>
        <w:rPr>
          <w:rFonts w:ascii="TH SarabunIT๙" w:eastAsia="Times New Roman" w:hAnsi="TH SarabunIT๙" w:cs="TH SarabunIT๙" w:hint="cs"/>
        </w:rPr>
      </w:pPr>
      <w:proofErr w:type="spellStart"/>
      <w:r>
        <w:rPr>
          <w:rFonts w:ascii="TH SarabunIT๙" w:hAnsi="TH SarabunIT๙" w:cs="TH SarabunIT๙"/>
          <w:color w:val="FFFFFF" w:themeColor="background1"/>
          <w:cs/>
        </w:rPr>
        <w:t>ใใ</w:t>
      </w:r>
      <w:proofErr w:type="spellEnd"/>
    </w:p>
    <w:p w:rsidR="00E03579" w:rsidRDefault="003174AB" w:rsidP="004748FB">
      <w:pPr>
        <w:pStyle w:val="a4"/>
        <w:rPr>
          <w:rFonts w:ascii="TH SarabunIT๙" w:hAnsi="TH SarabunIT๙" w:cs="TH SarabunIT๙"/>
          <w:b/>
          <w:bCs/>
          <w:color w:val="0070C0"/>
          <w:sz w:val="36"/>
          <w:szCs w:val="36"/>
        </w:rPr>
      </w:pPr>
      <w:r>
        <w:rPr>
          <w:rFonts w:ascii="TH SarabunIT๙" w:eastAsia="Times New Roman" w:hAnsi="TH SarabunIT๙" w:cs="TH SarabunIT๙" w:hint="cs"/>
          <w:cs/>
        </w:rPr>
        <w:lastRenderedPageBreak/>
        <w:t xml:space="preserve">                               </w:t>
      </w:r>
      <w:r w:rsidR="004748FB">
        <w:rPr>
          <w:rFonts w:ascii="TH SarabunIT๙" w:hAnsi="TH SarabunIT๙" w:cs="TH SarabunIT๙" w:hint="cs"/>
          <w:b/>
          <w:bCs/>
          <w:color w:val="0070C0"/>
          <w:sz w:val="36"/>
          <w:szCs w:val="36"/>
          <w:cs/>
        </w:rPr>
        <w:tab/>
      </w:r>
      <w:r w:rsidR="004748FB">
        <w:rPr>
          <w:rFonts w:ascii="TH SarabunIT๙" w:hAnsi="TH SarabunIT๙" w:cs="TH SarabunIT๙" w:hint="cs"/>
          <w:b/>
          <w:bCs/>
          <w:color w:val="0070C0"/>
          <w:sz w:val="36"/>
          <w:szCs w:val="36"/>
          <w:cs/>
        </w:rPr>
        <w:tab/>
      </w:r>
      <w:r w:rsidR="004748FB">
        <w:rPr>
          <w:rFonts w:ascii="TH SarabunIT๙" w:hAnsi="TH SarabunIT๙" w:cs="TH SarabunIT๙" w:hint="cs"/>
          <w:b/>
          <w:bCs/>
          <w:color w:val="0070C0"/>
          <w:sz w:val="36"/>
          <w:szCs w:val="36"/>
          <w:cs/>
        </w:rPr>
        <w:tab/>
      </w:r>
      <w:r w:rsidR="00E03579">
        <w:rPr>
          <w:rFonts w:ascii="TH SarabunIT๙" w:hAnsi="TH SarabunIT๙" w:cs="TH SarabunIT๙"/>
          <w:b/>
          <w:bCs/>
          <w:color w:val="0070C0"/>
          <w:sz w:val="36"/>
          <w:szCs w:val="36"/>
          <w:cs/>
        </w:rPr>
        <w:t>สำเนาคู่ฉบับ</w:t>
      </w:r>
    </w:p>
    <w:p w:rsidR="004748FB" w:rsidRPr="00181B10" w:rsidRDefault="00E03579" w:rsidP="004748FB"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4748FB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="004748FB">
        <w:rPr>
          <w:rFonts w:ascii="TH SarabunIT๙" w:hAnsi="TH SarabunIT๙" w:cs="TH SarabunIT๙"/>
          <w:sz w:val="32"/>
          <w:szCs w:val="32"/>
          <w:cs/>
        </w:rPr>
        <w:t xml:space="preserve">  ๕4505/ว</w:t>
      </w:r>
      <w:r w:rsidR="004748FB">
        <w:rPr>
          <w:rFonts w:ascii="TH SarabunIT๙" w:hAnsi="TH SarabunIT๙" w:cs="TH SarabunIT๙"/>
          <w:sz w:val="32"/>
          <w:szCs w:val="32"/>
        </w:rPr>
        <w:t xml:space="preserve"> </w:t>
      </w:r>
      <w:r w:rsidR="004748FB">
        <w:rPr>
          <w:rFonts w:ascii="TH SarabunIT๙" w:hAnsi="TH SarabunIT๙" w:cs="TH SarabunIT๙"/>
          <w:sz w:val="32"/>
          <w:szCs w:val="32"/>
        </w:rPr>
        <w:tab/>
      </w:r>
      <w:r w:rsidR="004748FB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   สำนักงานเทศบาลตำบลที่วัง</w:t>
      </w:r>
    </w:p>
    <w:p w:rsidR="004748FB" w:rsidRDefault="004748FB" w:rsidP="004748F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101  หมู่ที่ 2 ตำบลที่วัง</w:t>
      </w:r>
    </w:p>
    <w:p w:rsidR="004748FB" w:rsidRDefault="004748FB" w:rsidP="004748FB">
      <w:pPr>
        <w:tabs>
          <w:tab w:val="left" w:pos="4536"/>
        </w:tabs>
        <w:spacing w:after="120"/>
        <w:ind w:left="57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อำเภอทุ่งสง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80110</w:t>
      </w:r>
    </w:p>
    <w:p w:rsidR="004748FB" w:rsidRDefault="004748FB" w:rsidP="00EB18A8">
      <w:pPr>
        <w:tabs>
          <w:tab w:val="left" w:pos="4536"/>
          <w:tab w:val="left" w:pos="4820"/>
        </w:tabs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214EB5" w:rsidRDefault="00214EB5" w:rsidP="00EB18A8">
      <w:pPr>
        <w:spacing w:after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/>
          <w:sz w:val="32"/>
          <w:szCs w:val="32"/>
          <w:cs/>
        </w:rPr>
        <w:tab/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ความร่วมมือประชาสัมพันธ์การประเมินคุณธรรมและความโปร่งใสในการดำเนินงานของหน่วยงาน </w:t>
      </w:r>
    </w:p>
    <w:p w:rsidR="00214EB5" w:rsidRDefault="00214EB5" w:rsidP="00214EB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ภาครัฐ</w:t>
      </w:r>
    </w:p>
    <w:p w:rsidR="00214EB5" w:rsidRDefault="00214EB5" w:rsidP="00214EB5">
      <w:pPr>
        <w:spacing w:before="120"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/>
          <w:color w:val="FFFFFF" w:themeColor="background1"/>
          <w:sz w:val="32"/>
          <w:szCs w:val="32"/>
          <w:cs/>
        </w:rPr>
        <w:t>ผู้ใ</w:t>
      </w:r>
      <w:r>
        <w:rPr>
          <w:rFonts w:ascii="TH SarabunIT๙" w:hAnsi="TH SarabunIT๙" w:cs="TH SarabunIT๙" w:hint="cs"/>
          <w:sz w:val="32"/>
          <w:szCs w:val="32"/>
          <w:cs/>
        </w:rPr>
        <w:t>สมา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ชิก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สภาเทศบาล  กำนัน  ผู้ใหญ่บ้าน และประธานชุมชนตำบลที่วังทุกท่าน</w:t>
      </w:r>
    </w:p>
    <w:p w:rsidR="00214EB5" w:rsidRDefault="00214EB5" w:rsidP="00214EB5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  </w:t>
      </w:r>
      <w:r>
        <w:rPr>
          <w:rFonts w:ascii="TH SarabunIT๙" w:hAnsi="TH SarabunIT๙" w:cs="TH SarabunIT๙" w:hint="cs"/>
          <w:sz w:val="32"/>
          <w:szCs w:val="32"/>
          <w:cs/>
        </w:rPr>
        <w:t>เอกสารประชาสัมพันธ์ช่องทางการตอบแบบวัดความรู้ฯ (</w:t>
      </w:r>
      <w:r>
        <w:rPr>
          <w:rFonts w:ascii="TH SarabunIT๙" w:hAnsi="TH SarabunIT๙" w:cs="TH SarabunIT๙"/>
          <w:sz w:val="32"/>
          <w:szCs w:val="32"/>
        </w:rPr>
        <w:t>EIT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             </w:t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4748FB" w:rsidRDefault="004748FB" w:rsidP="004748FB">
      <w:pPr>
        <w:tabs>
          <w:tab w:val="left" w:pos="1276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ด้วยด้วยสำนักประเมินคุณธรรมและความโปร่งใสในการดำเนินงานของหน่วยงานภาครัฐ สำนักงานคณะกรรมการป้องกันและปราบปรามการทุจริตแห่งชาติ  ได้แจ้ง</w:t>
      </w:r>
      <w:r w:rsidRPr="00117BE3">
        <w:rPr>
          <w:rFonts w:ascii="TH SarabunIT๙" w:hAnsi="TH SarabunIT๙" w:cs="TH SarabunIT๙" w:hint="cs"/>
          <w:sz w:val="32"/>
          <w:szCs w:val="32"/>
          <w:cs/>
        </w:rPr>
        <w:t>ให้เทศบาลตำบลที่วังดำเนินการตามรูปแบบการประเมิน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ระบบประเมินคุณธรรมและความโปร่งใสในการดำเนินงานของหน่วยงานภาครัฐ ประจำปีงบประมาณ พ.ศ.2563 </w:t>
      </w:r>
    </w:p>
    <w:p w:rsidR="004748FB" w:rsidRPr="0077584D" w:rsidRDefault="004748FB" w:rsidP="004748FB">
      <w:pPr>
        <w:tabs>
          <w:tab w:val="left" w:pos="720"/>
          <w:tab w:val="left" w:pos="1418"/>
        </w:tabs>
        <w:spacing w:before="240"/>
        <w:ind w:right="-2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เทศบาลตำบลที่วังจึงขอความร่วมมือมายังท่านเพื่อประชาสัมพันธ์ช่องทาง</w:t>
      </w:r>
      <w:r w:rsidRPr="003D68B6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ทางการตอบแบบวัดการรับรู้ของผู้มีส่วนได้ส่วนเสียภายนอก (</w:t>
      </w:r>
      <w:r w:rsidRPr="003D68B6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EIT)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โดย</w:t>
      </w:r>
      <w:r w:rsidRPr="000F52C6">
        <w:rPr>
          <w:rFonts w:ascii="TH SarabunIT๙" w:hAnsi="TH SarabunIT๙" w:cs="TH SarabunIT๙" w:hint="cs"/>
          <w:sz w:val="32"/>
          <w:szCs w:val="32"/>
          <w:cs/>
        </w:rPr>
        <w:t xml:space="preserve">การเข้าระบบ </w:t>
      </w:r>
      <w:r w:rsidRPr="000F52C6">
        <w:rPr>
          <w:rFonts w:ascii="TH SarabunIT๙" w:hAnsi="TH SarabunIT๙" w:cs="TH SarabunIT๙"/>
          <w:sz w:val="32"/>
          <w:szCs w:val="32"/>
        </w:rPr>
        <w:t>ITAS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  2 </w:t>
      </w:r>
      <w:r w:rsidRPr="000F52C6">
        <w:rPr>
          <w:rFonts w:ascii="TH SarabunIT๙" w:hAnsi="TH SarabunIT๙" w:cs="TH SarabunIT๙" w:hint="cs"/>
          <w:sz w:val="32"/>
          <w:szCs w:val="32"/>
          <w:cs/>
        </w:rPr>
        <w:t>ช่องทาง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4748FB" w:rsidRPr="0077584D" w:rsidRDefault="004748FB" w:rsidP="004748FB">
      <w:pPr>
        <w:pStyle w:val="text-center"/>
        <w:spacing w:before="0" w:beforeAutospacing="0" w:after="0" w:afterAutospacing="0"/>
        <w:jc w:val="center"/>
        <w:rPr>
          <w:rFonts w:ascii="Tahoma" w:hAnsi="Tahoma" w:cs="Tahoma" w:hint="cs"/>
          <w:color w:val="313131"/>
          <w:sz w:val="21"/>
          <w:szCs w:val="21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1. เข้า</w:t>
      </w:r>
      <w:r w:rsidRPr="000F52C6">
        <w:rPr>
          <w:rFonts w:ascii="TH SarabunIT๙" w:hAnsi="TH SarabunIT๙" w:cs="TH SarabunIT๙"/>
          <w:sz w:val="32"/>
          <w:szCs w:val="32"/>
          <w:cs/>
        </w:rPr>
        <w:t>ระบบอินเทอร์</w:t>
      </w:r>
      <w:bookmarkStart w:id="0" w:name="_GoBack"/>
      <w:bookmarkEnd w:id="0"/>
      <w:r w:rsidRPr="000F52C6">
        <w:rPr>
          <w:rFonts w:ascii="TH SarabunIT๙" w:hAnsi="TH SarabunIT๙" w:cs="TH SarabunIT๙"/>
          <w:sz w:val="32"/>
          <w:szCs w:val="32"/>
          <w:cs/>
        </w:rPr>
        <w:t xml:space="preserve">เน็ต พิมพ์ </w:t>
      </w:r>
      <w:hyperlink r:id="rId15" w:history="1">
        <w:r w:rsidRPr="001821BC">
          <w:rPr>
            <w:rStyle w:val="a3"/>
            <w:rFonts w:ascii="Tahoma" w:hAnsi="Tahoma" w:cs="Tahoma"/>
            <w:sz w:val="21"/>
            <w:szCs w:val="21"/>
            <w:shd w:val="clear" w:color="auto" w:fill="FFFFFF"/>
          </w:rPr>
          <w:t>https://itas.nacc.go.th/go/eit/2d43p9</w:t>
        </w:r>
      </w:hyperlink>
      <w:r>
        <w:rPr>
          <w:rFonts w:ascii="Tahoma" w:hAnsi="Tahoma" w:cs="Tahoma"/>
          <w:color w:val="313131"/>
          <w:sz w:val="21"/>
          <w:szCs w:val="21"/>
        </w:rPr>
        <w:t xml:space="preserve">  </w:t>
      </w:r>
      <w:r w:rsidRPr="0077584D">
        <w:rPr>
          <w:rFonts w:ascii="TH SarabunIT๙" w:hAnsi="TH SarabunIT๙" w:cs="TH SarabunIT๙"/>
          <w:color w:val="313131"/>
          <w:sz w:val="32"/>
          <w:szCs w:val="32"/>
          <w:cs/>
        </w:rPr>
        <w:t>หรือ</w:t>
      </w:r>
    </w:p>
    <w:p w:rsidR="004748FB" w:rsidRPr="00B67E1B" w:rsidRDefault="004748FB" w:rsidP="004748FB">
      <w:pPr>
        <w:ind w:left="1440" w:right="142"/>
        <w:jc w:val="thaiDistribute"/>
        <w:rPr>
          <w:rFonts w:ascii="TH SarabunIT๙" w:hAnsi="TH SarabunIT๙" w:cs="TH SarabunIT๙"/>
          <w:color w:val="313131"/>
          <w:sz w:val="32"/>
          <w:szCs w:val="32"/>
        </w:rPr>
      </w:pPr>
      <w:r>
        <w:rPr>
          <w:rFonts w:ascii="TH SarabunIT๙" w:hAnsi="TH SarabunIT๙" w:cs="TH SarabunIT๙" w:hint="cs"/>
          <w:color w:val="313131"/>
          <w:sz w:val="32"/>
          <w:szCs w:val="32"/>
          <w:cs/>
        </w:rPr>
        <w:t>2.</w:t>
      </w:r>
      <w:r w:rsidRPr="00B67E1B">
        <w:rPr>
          <w:rFonts w:ascii="TH SarabunIT๙" w:hAnsi="TH SarabunIT๙" w:cs="TH SarabunIT๙"/>
          <w:color w:val="313131"/>
          <w:sz w:val="32"/>
          <w:szCs w:val="32"/>
          <w:cs/>
        </w:rPr>
        <w:t xml:space="preserve"> ระบบโปรแกรม  </w:t>
      </w:r>
      <w:r w:rsidRPr="00B67E1B">
        <w:rPr>
          <w:rFonts w:ascii="TH SarabunIT๙" w:hAnsi="TH SarabunIT๙" w:cs="TH SarabunIT๙"/>
          <w:color w:val="313131"/>
          <w:sz w:val="32"/>
          <w:szCs w:val="32"/>
        </w:rPr>
        <w:t xml:space="preserve">LINE  </w:t>
      </w:r>
      <w:r w:rsidRPr="00B67E1B">
        <w:rPr>
          <w:rFonts w:ascii="TH SarabunIT๙" w:hAnsi="TH SarabunIT๙" w:cs="TH SarabunIT๙"/>
          <w:color w:val="313131"/>
          <w:sz w:val="32"/>
          <w:szCs w:val="32"/>
          <w:cs/>
        </w:rPr>
        <w:t>สแกนคิว</w:t>
      </w:r>
      <w:proofErr w:type="spellStart"/>
      <w:r w:rsidRPr="00B67E1B">
        <w:rPr>
          <w:rFonts w:ascii="TH SarabunIT๙" w:hAnsi="TH SarabunIT๙" w:cs="TH SarabunIT๙"/>
          <w:color w:val="313131"/>
          <w:sz w:val="32"/>
          <w:szCs w:val="32"/>
          <w:cs/>
        </w:rPr>
        <w:t>อาร์โค้ต</w:t>
      </w:r>
      <w:proofErr w:type="spellEnd"/>
    </w:p>
    <w:p w:rsidR="004748FB" w:rsidRPr="000F4DD8" w:rsidRDefault="004748FB" w:rsidP="004748FB">
      <w:pPr>
        <w:pStyle w:val="text-center"/>
        <w:spacing w:before="0" w:beforeAutospacing="0" w:after="0" w:afterAutospacing="0"/>
        <w:jc w:val="center"/>
      </w:pPr>
      <w:r>
        <w:rPr>
          <w:rFonts w:ascii="Tahoma" w:hAnsi="Tahoma" w:cs="Tahoma"/>
          <w:color w:val="313131"/>
          <w:sz w:val="21"/>
          <w:szCs w:val="21"/>
        </w:rPr>
        <w:br/>
      </w:r>
      <w:r>
        <w:rPr>
          <w:noProof/>
        </w:rPr>
        <w:drawing>
          <wp:inline distT="0" distB="0" distL="0" distR="0" wp14:anchorId="21A953B6" wp14:editId="77FD27B5">
            <wp:extent cx="1819275" cy="1819275"/>
            <wp:effectExtent l="0" t="0" r="0" b="0"/>
            <wp:docPr id="34" name="รูปภาพ 34" descr="คำอธิบาย: https://itas.nacc.go.th/qrcode/generate?data=https://itas.nacc.go.th/go/eit/2d43p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https://itas.nacc.go.th/qrcode/generate?data=https://itas.nacc.go.th/go/eit/2d43p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8FB" w:rsidRPr="004C6D0C" w:rsidRDefault="004748FB" w:rsidP="004748FB">
      <w:pPr>
        <w:spacing w:before="120"/>
        <w:ind w:right="142" w:firstLine="1440"/>
        <w:jc w:val="thaiDistribute"/>
        <w:rPr>
          <w:rFonts w:ascii="TH SarabunIT๙" w:hAnsi="TH SarabunIT๙" w:cs="TH SarabunIT๙" w:hint="cs"/>
          <w:color w:val="31313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จึงเรียนมาเพื่อขอความอนุเคราะห์เผยแพร่ข้อมูลให้ประชาชนได้ทราบทั่วกัน</w:t>
      </w:r>
    </w:p>
    <w:p w:rsidR="004748FB" w:rsidRDefault="004748FB" w:rsidP="004748FB">
      <w:pPr>
        <w:tabs>
          <w:tab w:val="left" w:pos="1276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4748FB" w:rsidRDefault="004748FB" w:rsidP="004748FB">
      <w:pPr>
        <w:tabs>
          <w:tab w:val="left" w:pos="1080"/>
          <w:tab w:val="left" w:pos="5745"/>
        </w:tabs>
        <w:rPr>
          <w:rFonts w:ascii="TH SarabunIT๙" w:hAnsi="TH SarabunIT๙" w:cs="TH SarabunIT๙"/>
          <w:sz w:val="32"/>
          <w:szCs w:val="32"/>
        </w:rPr>
      </w:pPr>
    </w:p>
    <w:p w:rsidR="004748FB" w:rsidRDefault="004748FB" w:rsidP="004748FB">
      <w:pPr>
        <w:tabs>
          <w:tab w:val="left" w:pos="1080"/>
          <w:tab w:val="left" w:pos="574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เชาว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ลิต  เจริญพงศ์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4748FB" w:rsidRDefault="004748FB" w:rsidP="004748FB">
      <w:pPr>
        <w:tabs>
          <w:tab w:val="left" w:pos="1080"/>
          <w:tab w:val="left" w:pos="4536"/>
          <w:tab w:val="left" w:pos="574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นายก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เทศบาลตำบลที่วัง</w:t>
      </w:r>
    </w:p>
    <w:p w:rsidR="004748FB" w:rsidRPr="003A504A" w:rsidRDefault="004748FB" w:rsidP="004748FB">
      <w:pPr>
        <w:tabs>
          <w:tab w:val="left" w:pos="1080"/>
          <w:tab w:val="left" w:pos="57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A504A">
        <w:rPr>
          <w:rFonts w:ascii="TH SarabunIT๙" w:hAnsi="TH SarabunIT๙" w:cs="TH SarabunIT๙"/>
          <w:sz w:val="32"/>
          <w:szCs w:val="32"/>
          <w:cs/>
        </w:rPr>
        <w:t>กองวิชาการและแผนงาน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3A504A">
        <w:rPr>
          <w:rFonts w:ascii="TH SarabunIT๙" w:hAnsi="TH SarabunIT๙" w:cs="TH SarabunIT๙"/>
          <w:sz w:val="32"/>
          <w:szCs w:val="32"/>
          <w:cs/>
        </w:rPr>
        <w:t>งานนิติการ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748FB" w:rsidRPr="003A504A" w:rsidRDefault="004748FB" w:rsidP="004748FB">
      <w:pPr>
        <w:tabs>
          <w:tab w:val="left" w:pos="1080"/>
          <w:tab w:val="left" w:pos="574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0-7553-8381 / </w:t>
      </w:r>
      <w:r>
        <w:rPr>
          <w:rFonts w:ascii="TH SarabunIT๙" w:hAnsi="TH SarabunIT๙" w:cs="TH SarabunIT๙"/>
          <w:sz w:val="32"/>
          <w:szCs w:val="32"/>
          <w:cs/>
        </w:rPr>
        <w:t>โทรสาร.0-753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5629</w:t>
      </w:r>
    </w:p>
    <w:p w:rsidR="004748FB" w:rsidRDefault="004748FB" w:rsidP="004748FB">
      <w:pPr>
        <w:pStyle w:val="a4"/>
        <w:rPr>
          <w:rFonts w:ascii="TH SarabunIT๙" w:eastAsia="Times New Roman" w:hAnsi="TH SarabunIT๙" w:cs="TH SarabunIT๙"/>
        </w:rPr>
      </w:pPr>
      <w:hyperlink r:id="rId16" w:history="1">
        <w:r w:rsidRPr="00CE690A">
          <w:rPr>
            <w:rStyle w:val="a3"/>
            <w:rFonts w:ascii="TH SarabunPSK" w:hAnsi="TH SarabunPSK" w:cs="TH SarabunPSK"/>
          </w:rPr>
          <w:t>E-mail;</w:t>
        </w:r>
      </w:hyperlink>
      <w:r w:rsidRPr="00CE690A">
        <w:rPr>
          <w:rFonts w:ascii="TH SarabunPSK" w:hAnsi="TH SarabunPSK" w:cs="TH SarabunPSK"/>
        </w:rPr>
        <w:t xml:space="preserve"> </w:t>
      </w:r>
      <w:hyperlink r:id="rId17" w:history="1">
        <w:r w:rsidRPr="001821BC">
          <w:rPr>
            <w:rStyle w:val="a3"/>
            <w:rFonts w:ascii="TH SarabunPSK" w:hAnsi="TH SarabunPSK" w:cs="TH SarabunPSK"/>
          </w:rPr>
          <w:t>Legal_thiwang@hotmail.com</w:t>
        </w:r>
      </w:hyperlink>
    </w:p>
    <w:p w:rsidR="00E03579" w:rsidRDefault="003174AB" w:rsidP="00E03579">
      <w:pPr>
        <w:pStyle w:val="a4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                                </w:t>
      </w:r>
      <w:r w:rsidRPr="00181B10">
        <w:rPr>
          <w:rFonts w:ascii="TH SarabunIT๙" w:hAnsi="TH SarabunIT๙" w:cs="TH SarabunIT๙"/>
          <w:b/>
          <w:bCs/>
          <w:noProof/>
          <w:color w:val="0070C0"/>
          <w:sz w:val="36"/>
          <w:szCs w:val="36"/>
          <w:cs/>
        </w:rPr>
        <w:drawing>
          <wp:inline distT="0" distB="0" distL="0" distR="0" wp14:anchorId="46B184C1" wp14:editId="233EB1F0">
            <wp:extent cx="3007601" cy="211700"/>
            <wp:effectExtent l="0" t="0" r="0" b="0"/>
            <wp:docPr id="28" name="Picture 4" descr="C:\Users\ITG-001\Desktop\78504323_778034262649137_2351180533666414592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TG-001\Desktop\78504323_778034262649137_2351180533666414592_n (1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601" cy="21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579" w:rsidRDefault="00E03579" w:rsidP="00E03579">
      <w:pPr>
        <w:tabs>
          <w:tab w:val="left" w:pos="1080"/>
          <w:tab w:val="left" w:pos="4536"/>
          <w:tab w:val="left" w:pos="4820"/>
          <w:tab w:val="left" w:pos="5745"/>
        </w:tabs>
        <w:jc w:val="center"/>
        <w:rPr>
          <w:rFonts w:ascii="TH SarabunIT๙" w:hAnsi="TH SarabunIT๙" w:cs="TH SarabunIT๙"/>
          <w:b/>
          <w:bCs/>
          <w:color w:val="0070C0"/>
          <w:sz w:val="36"/>
          <w:szCs w:val="36"/>
        </w:rPr>
      </w:pPr>
    </w:p>
    <w:p w:rsidR="00E03579" w:rsidRDefault="00E03579" w:rsidP="004748FB">
      <w:pPr>
        <w:tabs>
          <w:tab w:val="left" w:pos="1080"/>
          <w:tab w:val="left" w:pos="4536"/>
          <w:tab w:val="left" w:pos="4820"/>
          <w:tab w:val="left" w:pos="5745"/>
        </w:tabs>
        <w:jc w:val="thaiDistribute"/>
      </w:pPr>
    </w:p>
    <w:p w:rsidR="00EB6BF7" w:rsidRPr="00432C63" w:rsidRDefault="00EB6BF7" w:rsidP="00296805">
      <w:pPr>
        <w:tabs>
          <w:tab w:val="left" w:pos="1080"/>
          <w:tab w:val="left" w:pos="4536"/>
          <w:tab w:val="left" w:pos="4820"/>
          <w:tab w:val="left" w:pos="5745"/>
        </w:tabs>
        <w:jc w:val="center"/>
      </w:pPr>
    </w:p>
    <w:sectPr w:rsidR="00EB6BF7" w:rsidRPr="00432C63" w:rsidSect="006C2555">
      <w:footerReference w:type="default" r:id="rId18"/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D07" w:rsidRDefault="00887D07" w:rsidP="00181B10">
      <w:r>
        <w:separator/>
      </w:r>
    </w:p>
  </w:endnote>
  <w:endnote w:type="continuationSeparator" w:id="0">
    <w:p w:rsidR="00887D07" w:rsidRDefault="00887D07" w:rsidP="00181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579" w:rsidRPr="00214EB5" w:rsidRDefault="00214EB5" w:rsidP="00214EB5">
    <w:pPr>
      <w:pStyle w:val="ab"/>
      <w:tabs>
        <w:tab w:val="clear" w:pos="4513"/>
        <w:tab w:val="clear" w:pos="9026"/>
        <w:tab w:val="left" w:pos="7215"/>
      </w:tabs>
      <w:rPr>
        <w:b/>
        <w:bCs/>
      </w:rPr>
    </w:pPr>
    <w:r w:rsidRPr="00214EB5">
      <w:rPr>
        <w:b/>
        <w:bCs/>
        <w:cs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D07" w:rsidRDefault="00887D07" w:rsidP="00181B10">
      <w:r>
        <w:separator/>
      </w:r>
    </w:p>
  </w:footnote>
  <w:footnote w:type="continuationSeparator" w:id="0">
    <w:p w:rsidR="00887D07" w:rsidRDefault="00887D07" w:rsidP="00181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F7311"/>
    <w:multiLevelType w:val="multilevel"/>
    <w:tmpl w:val="65D61E3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5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3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7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216" w:hanging="1800"/>
      </w:pPr>
      <w:rPr>
        <w:rFonts w:hint="default"/>
      </w:rPr>
    </w:lvl>
  </w:abstractNum>
  <w:abstractNum w:abstractNumId="1">
    <w:nsid w:val="29310469"/>
    <w:multiLevelType w:val="multilevel"/>
    <w:tmpl w:val="A84007CA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2997" w:hanging="480"/>
      </w:pPr>
    </w:lvl>
    <w:lvl w:ilvl="2">
      <w:start w:val="1"/>
      <w:numFmt w:val="decimal"/>
      <w:lvlText w:val="%1.%2.%3"/>
      <w:lvlJc w:val="left"/>
      <w:pPr>
        <w:ind w:left="5754" w:hanging="720"/>
      </w:pPr>
    </w:lvl>
    <w:lvl w:ilvl="3">
      <w:start w:val="1"/>
      <w:numFmt w:val="decimal"/>
      <w:lvlText w:val="%1.%2.%3.%4"/>
      <w:lvlJc w:val="left"/>
      <w:pPr>
        <w:ind w:left="8271" w:hanging="720"/>
      </w:pPr>
    </w:lvl>
    <w:lvl w:ilvl="4">
      <w:start w:val="1"/>
      <w:numFmt w:val="decimal"/>
      <w:lvlText w:val="%1.%2.%3.%4.%5"/>
      <w:lvlJc w:val="left"/>
      <w:pPr>
        <w:ind w:left="11148" w:hanging="1080"/>
      </w:pPr>
    </w:lvl>
    <w:lvl w:ilvl="5">
      <w:start w:val="1"/>
      <w:numFmt w:val="decimal"/>
      <w:lvlText w:val="%1.%2.%3.%4.%5.%6"/>
      <w:lvlJc w:val="left"/>
      <w:pPr>
        <w:ind w:left="13665" w:hanging="1080"/>
      </w:pPr>
    </w:lvl>
    <w:lvl w:ilvl="6">
      <w:start w:val="1"/>
      <w:numFmt w:val="decimal"/>
      <w:lvlText w:val="%1.%2.%3.%4.%5.%6.%7"/>
      <w:lvlJc w:val="left"/>
      <w:pPr>
        <w:ind w:left="16542" w:hanging="1440"/>
      </w:pPr>
    </w:lvl>
    <w:lvl w:ilvl="7">
      <w:start w:val="1"/>
      <w:numFmt w:val="decimal"/>
      <w:lvlText w:val="%1.%2.%3.%4.%5.%6.%7.%8"/>
      <w:lvlJc w:val="left"/>
      <w:pPr>
        <w:ind w:left="19059" w:hanging="1440"/>
      </w:pPr>
    </w:lvl>
    <w:lvl w:ilvl="8">
      <w:start w:val="1"/>
      <w:numFmt w:val="decimal"/>
      <w:lvlText w:val="%1.%2.%3.%4.%5.%6.%7.%8.%9"/>
      <w:lvlJc w:val="left"/>
      <w:pPr>
        <w:ind w:left="21936" w:hanging="1800"/>
      </w:pPr>
    </w:lvl>
  </w:abstractNum>
  <w:abstractNum w:abstractNumId="2">
    <w:nsid w:val="39EE3078"/>
    <w:multiLevelType w:val="hybridMultilevel"/>
    <w:tmpl w:val="F41EE5F4"/>
    <w:lvl w:ilvl="0" w:tplc="521C5C46">
      <w:start w:val="1"/>
      <w:numFmt w:val="bullet"/>
      <w:lvlText w:val="-"/>
      <w:lvlJc w:val="left"/>
      <w:pPr>
        <w:tabs>
          <w:tab w:val="num" w:pos="2912"/>
        </w:tabs>
        <w:ind w:left="2912" w:hanging="360"/>
      </w:pPr>
      <w:rPr>
        <w:rFonts w:ascii="TH Chakra Petch" w:eastAsia="Times New Roman" w:hAnsi="TH Chakra Petch" w:cs="TH Chakra Petch" w:hint="default"/>
        <w:b w:val="0"/>
        <w:bCs w:val="0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">
    <w:nsid w:val="4457057B"/>
    <w:multiLevelType w:val="hybridMultilevel"/>
    <w:tmpl w:val="BDB8D960"/>
    <w:lvl w:ilvl="0" w:tplc="FA52CDF4">
      <w:start w:val="1"/>
      <w:numFmt w:val="bullet"/>
      <w:lvlText w:val="-"/>
      <w:lvlJc w:val="left"/>
      <w:pPr>
        <w:ind w:left="2912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162EA1"/>
    <w:multiLevelType w:val="multilevel"/>
    <w:tmpl w:val="A84007C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9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36" w:hanging="1800"/>
      </w:pPr>
      <w:rPr>
        <w:rFonts w:hint="default"/>
      </w:rPr>
    </w:lvl>
  </w:abstractNum>
  <w:abstractNum w:abstractNumId="5">
    <w:nsid w:val="6E0578D9"/>
    <w:multiLevelType w:val="hybridMultilevel"/>
    <w:tmpl w:val="58648C0A"/>
    <w:lvl w:ilvl="0" w:tplc="44B68EA2">
      <w:numFmt w:val="bullet"/>
      <w:lvlText w:val=""/>
      <w:lvlJc w:val="left"/>
      <w:pPr>
        <w:ind w:left="29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878"/>
    <w:rsid w:val="00034A08"/>
    <w:rsid w:val="00037C93"/>
    <w:rsid w:val="000514CA"/>
    <w:rsid w:val="00070686"/>
    <w:rsid w:val="00072D38"/>
    <w:rsid w:val="00097711"/>
    <w:rsid w:val="000A2BBB"/>
    <w:rsid w:val="000A5BF2"/>
    <w:rsid w:val="000D0339"/>
    <w:rsid w:val="000D5EC2"/>
    <w:rsid w:val="00107AF5"/>
    <w:rsid w:val="00181B10"/>
    <w:rsid w:val="001F3ECE"/>
    <w:rsid w:val="00204B01"/>
    <w:rsid w:val="00204B02"/>
    <w:rsid w:val="00214EB5"/>
    <w:rsid w:val="002274A5"/>
    <w:rsid w:val="00296805"/>
    <w:rsid w:val="003174AB"/>
    <w:rsid w:val="00344471"/>
    <w:rsid w:val="00396DF7"/>
    <w:rsid w:val="003A1194"/>
    <w:rsid w:val="003C7147"/>
    <w:rsid w:val="00425538"/>
    <w:rsid w:val="00432C63"/>
    <w:rsid w:val="00436AFA"/>
    <w:rsid w:val="00465F5E"/>
    <w:rsid w:val="004678A0"/>
    <w:rsid w:val="004748FB"/>
    <w:rsid w:val="004B4CC0"/>
    <w:rsid w:val="0051504A"/>
    <w:rsid w:val="005727AA"/>
    <w:rsid w:val="005828F5"/>
    <w:rsid w:val="005E2C57"/>
    <w:rsid w:val="00657EA5"/>
    <w:rsid w:val="00684B3A"/>
    <w:rsid w:val="00697568"/>
    <w:rsid w:val="006C2555"/>
    <w:rsid w:val="006C2ED3"/>
    <w:rsid w:val="00706625"/>
    <w:rsid w:val="0077584D"/>
    <w:rsid w:val="00786667"/>
    <w:rsid w:val="007E02BB"/>
    <w:rsid w:val="007F5BE8"/>
    <w:rsid w:val="007F62A2"/>
    <w:rsid w:val="0083098F"/>
    <w:rsid w:val="008614E8"/>
    <w:rsid w:val="00887D07"/>
    <w:rsid w:val="008C2878"/>
    <w:rsid w:val="00922E9B"/>
    <w:rsid w:val="009B0599"/>
    <w:rsid w:val="009F2529"/>
    <w:rsid w:val="009F32E9"/>
    <w:rsid w:val="00A204D0"/>
    <w:rsid w:val="00A572DF"/>
    <w:rsid w:val="00A81F3F"/>
    <w:rsid w:val="00B02959"/>
    <w:rsid w:val="00B16F09"/>
    <w:rsid w:val="00BA221B"/>
    <w:rsid w:val="00BC0D91"/>
    <w:rsid w:val="00BE4E29"/>
    <w:rsid w:val="00C250F7"/>
    <w:rsid w:val="00C32863"/>
    <w:rsid w:val="00C6252D"/>
    <w:rsid w:val="00C74169"/>
    <w:rsid w:val="00CC6386"/>
    <w:rsid w:val="00CE3718"/>
    <w:rsid w:val="00D22A5F"/>
    <w:rsid w:val="00D43C79"/>
    <w:rsid w:val="00D879D5"/>
    <w:rsid w:val="00E03579"/>
    <w:rsid w:val="00E14225"/>
    <w:rsid w:val="00E46B16"/>
    <w:rsid w:val="00E7359F"/>
    <w:rsid w:val="00E80D82"/>
    <w:rsid w:val="00EB18A8"/>
    <w:rsid w:val="00EB6BF7"/>
    <w:rsid w:val="00ED3A0F"/>
    <w:rsid w:val="00F01F4C"/>
    <w:rsid w:val="00F4714E"/>
    <w:rsid w:val="00F73E54"/>
    <w:rsid w:val="00F75681"/>
    <w:rsid w:val="00F76657"/>
    <w:rsid w:val="00F91335"/>
    <w:rsid w:val="00FE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87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C2878"/>
    <w:rPr>
      <w:color w:val="0000FF"/>
      <w:u w:val="single"/>
    </w:rPr>
  </w:style>
  <w:style w:type="paragraph" w:styleId="a4">
    <w:name w:val="Body Text"/>
    <w:basedOn w:val="a"/>
    <w:link w:val="a5"/>
    <w:unhideWhenUsed/>
    <w:rsid w:val="008C2878"/>
    <w:pPr>
      <w:jc w:val="both"/>
    </w:pPr>
    <w:rPr>
      <w:rFonts w:ascii="Cordia New" w:eastAsia="Cordi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8C2878"/>
    <w:rPr>
      <w:rFonts w:ascii="Cordia New" w:eastAsia="Cordia New" w:hAnsi="Times New Roman" w:cs="Angsana New"/>
      <w:sz w:val="32"/>
      <w:szCs w:val="32"/>
    </w:rPr>
  </w:style>
  <w:style w:type="paragraph" w:styleId="a6">
    <w:name w:val="List Paragraph"/>
    <w:basedOn w:val="a"/>
    <w:uiPriority w:val="34"/>
    <w:qFormat/>
    <w:rsid w:val="008C287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73E54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73E54"/>
    <w:rPr>
      <w:rFonts w:ascii="Tahoma" w:eastAsia="Times New Roman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181B10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181B10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iPriority w:val="99"/>
    <w:unhideWhenUsed/>
    <w:rsid w:val="00181B10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181B10"/>
    <w:rPr>
      <w:rFonts w:ascii="Times New Roman" w:eastAsia="Times New Roman" w:hAnsi="Times New Roman" w:cs="Angsana New"/>
      <w:sz w:val="24"/>
    </w:rPr>
  </w:style>
  <w:style w:type="paragraph" w:customStyle="1" w:styleId="text-center">
    <w:name w:val="text-center"/>
    <w:basedOn w:val="a"/>
    <w:rsid w:val="0077584D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87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8C2878"/>
    <w:rPr>
      <w:color w:val="0000FF"/>
      <w:u w:val="single"/>
    </w:rPr>
  </w:style>
  <w:style w:type="paragraph" w:styleId="a4">
    <w:name w:val="Body Text"/>
    <w:basedOn w:val="a"/>
    <w:link w:val="a5"/>
    <w:unhideWhenUsed/>
    <w:rsid w:val="008C2878"/>
    <w:pPr>
      <w:jc w:val="both"/>
    </w:pPr>
    <w:rPr>
      <w:rFonts w:ascii="Cordia New" w:eastAsia="Cordia New"/>
      <w:sz w:val="32"/>
      <w:szCs w:val="32"/>
    </w:rPr>
  </w:style>
  <w:style w:type="character" w:customStyle="1" w:styleId="a5">
    <w:name w:val="เนื้อความ อักขระ"/>
    <w:basedOn w:val="a0"/>
    <w:link w:val="a4"/>
    <w:rsid w:val="008C2878"/>
    <w:rPr>
      <w:rFonts w:ascii="Cordia New" w:eastAsia="Cordia New" w:hAnsi="Times New Roman" w:cs="Angsana New"/>
      <w:sz w:val="32"/>
      <w:szCs w:val="32"/>
    </w:rPr>
  </w:style>
  <w:style w:type="paragraph" w:styleId="a6">
    <w:name w:val="List Paragraph"/>
    <w:basedOn w:val="a"/>
    <w:uiPriority w:val="34"/>
    <w:qFormat/>
    <w:rsid w:val="008C287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73E54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73E54"/>
    <w:rPr>
      <w:rFonts w:ascii="Tahoma" w:eastAsia="Times New Roman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181B10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181B10"/>
    <w:rPr>
      <w:rFonts w:ascii="Times New Roman" w:eastAsia="Times New Roman" w:hAnsi="Times New Roman" w:cs="Angsana New"/>
      <w:sz w:val="24"/>
    </w:rPr>
  </w:style>
  <w:style w:type="paragraph" w:styleId="ab">
    <w:name w:val="footer"/>
    <w:basedOn w:val="a"/>
    <w:link w:val="ac"/>
    <w:uiPriority w:val="99"/>
    <w:unhideWhenUsed/>
    <w:rsid w:val="00181B10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181B10"/>
    <w:rPr>
      <w:rFonts w:ascii="Times New Roman" w:eastAsia="Times New Roman" w:hAnsi="Times New Roman" w:cs="Angsana New"/>
      <w:sz w:val="24"/>
    </w:rPr>
  </w:style>
  <w:style w:type="paragraph" w:customStyle="1" w:styleId="text-center">
    <w:name w:val="text-center"/>
    <w:basedOn w:val="a"/>
    <w:rsid w:val="0077584D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1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Legal_thiwang@hotmail.com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iwang.go.th" TargetMode="External"/><Relationship Id="rId17" Type="http://schemas.openxmlformats.org/officeDocument/2006/relationships/hyperlink" Target="mailto:Legal_thiwang@hot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tiwang.go.th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itas.nacc.go.th/go/eit/2d43p9" TargetMode="External"/><Relationship Id="rId10" Type="http://schemas.openxmlformats.org/officeDocument/2006/relationships/hyperlink" Target="https://itas.nacc.go.th/go/eit/2d43p9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ITG-001</dc:creator>
  <cp:lastModifiedBy>ผู้ใช้ Windows</cp:lastModifiedBy>
  <cp:revision>3</cp:revision>
  <cp:lastPrinted>2020-06-10T04:18:00Z</cp:lastPrinted>
  <dcterms:created xsi:type="dcterms:W3CDTF">2020-06-10T02:20:00Z</dcterms:created>
  <dcterms:modified xsi:type="dcterms:W3CDTF">2020-06-10T04:23:00Z</dcterms:modified>
</cp:coreProperties>
</file>